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094" w:rsidRDefault="00B43094" w:rsidP="00B43094">
      <w:pPr>
        <w:spacing w:after="480"/>
        <w:ind w:left="6010"/>
      </w:pPr>
    </w:p>
    <w:p w:rsidR="00B43094" w:rsidRDefault="00B43094" w:rsidP="00B43094">
      <w:pPr>
        <w:spacing w:after="60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</w:p>
    <w:p w:rsidR="00B43094" w:rsidRDefault="00B43094" w:rsidP="00B43094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Постановлением</w:t>
      </w:r>
    </w:p>
    <w:p w:rsidR="00B43094" w:rsidRDefault="00B43094" w:rsidP="00B43094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документа об утверждении, включая наименования</w:t>
      </w:r>
    </w:p>
    <w:p w:rsidR="00B43094" w:rsidRDefault="00B43094" w:rsidP="00B43094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АМО ГП «п. Онохой»</w:t>
      </w:r>
    </w:p>
    <w:p w:rsidR="00B43094" w:rsidRDefault="00B43094" w:rsidP="00B43094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органов государственной власти или органов местного</w:t>
      </w:r>
    </w:p>
    <w:p w:rsidR="00B43094" w:rsidRDefault="00B43094" w:rsidP="00B43094">
      <w:pPr>
        <w:ind w:left="4253"/>
        <w:rPr>
          <w:sz w:val="24"/>
          <w:szCs w:val="24"/>
        </w:rPr>
      </w:pPr>
    </w:p>
    <w:p w:rsidR="00B43094" w:rsidRDefault="00B43094" w:rsidP="00B43094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самоуправления, принявших решение об утверждении схемы</w:t>
      </w:r>
    </w:p>
    <w:p w:rsidR="00B43094" w:rsidRDefault="00B43094" w:rsidP="00B43094">
      <w:pPr>
        <w:ind w:left="4253"/>
        <w:rPr>
          <w:sz w:val="24"/>
          <w:szCs w:val="24"/>
        </w:rPr>
      </w:pPr>
    </w:p>
    <w:p w:rsidR="00B43094" w:rsidRDefault="00B43094" w:rsidP="00B43094">
      <w:pPr>
        <w:pBdr>
          <w:top w:val="single" w:sz="4" w:space="1" w:color="auto"/>
        </w:pBdr>
        <w:spacing w:after="18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или подписавших соглашение о перераспределении земельных участков)</w:t>
      </w:r>
    </w:p>
    <w:tbl>
      <w:tblPr>
        <w:tblW w:w="0" w:type="auto"/>
        <w:tblInd w:w="42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2495"/>
        <w:gridCol w:w="454"/>
        <w:gridCol w:w="1814"/>
      </w:tblGrid>
      <w:tr w:rsidR="00B43094" w:rsidRPr="00791492" w:rsidTr="00084DB9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094" w:rsidRPr="00791492" w:rsidRDefault="00B43094" w:rsidP="00084DB9">
            <w:pPr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от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094" w:rsidRPr="00791492" w:rsidRDefault="00B43094" w:rsidP="00084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094" w:rsidRPr="00791492" w:rsidRDefault="00B43094" w:rsidP="00084DB9">
            <w:pPr>
              <w:jc w:val="center"/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№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094" w:rsidRPr="00791492" w:rsidRDefault="00B43094" w:rsidP="00084DB9">
            <w:pPr>
              <w:jc w:val="center"/>
              <w:rPr>
                <w:sz w:val="24"/>
                <w:szCs w:val="24"/>
              </w:rPr>
            </w:pPr>
          </w:p>
        </w:tc>
      </w:tr>
    </w:tbl>
    <w:p w:rsidR="00B43094" w:rsidRDefault="00B43094" w:rsidP="00B43094">
      <w:pPr>
        <w:spacing w:before="360" w:after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Схема расположения земельного участка или земельных участков</w:t>
      </w:r>
      <w:r>
        <w:rPr>
          <w:b/>
          <w:bCs/>
          <w:sz w:val="26"/>
          <w:szCs w:val="26"/>
        </w:rPr>
        <w:br/>
        <w:t>на кадастровом плане территории</w:t>
      </w:r>
    </w:p>
    <w:tbl>
      <w:tblPr>
        <w:tblpPr w:leftFromText="180" w:rightFromText="180" w:vertAnchor="text" w:tblpY="1"/>
        <w:tblOverlap w:val="never"/>
        <w:tblW w:w="207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0"/>
        <w:gridCol w:w="305"/>
        <w:gridCol w:w="170"/>
        <w:gridCol w:w="992"/>
        <w:gridCol w:w="567"/>
        <w:gridCol w:w="142"/>
        <w:gridCol w:w="964"/>
        <w:gridCol w:w="454"/>
        <w:gridCol w:w="3118"/>
        <w:gridCol w:w="143"/>
        <w:gridCol w:w="2835"/>
        <w:gridCol w:w="2835"/>
        <w:gridCol w:w="2835"/>
        <w:gridCol w:w="2835"/>
      </w:tblGrid>
      <w:tr w:rsidR="00B43094" w:rsidRPr="00791492" w:rsidTr="00084DB9">
        <w:trPr>
          <w:gridAfter w:val="4"/>
          <w:wAfter w:w="11340" w:type="dxa"/>
          <w:cantSplit/>
          <w:trHeight w:val="275"/>
        </w:trPr>
        <w:tc>
          <w:tcPr>
            <w:tcW w:w="3997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bottom"/>
          </w:tcPr>
          <w:p w:rsidR="00B43094" w:rsidRPr="00791492" w:rsidRDefault="00B43094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Условный номер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1"/>
              <w:t>1</w:t>
            </w:r>
          </w:p>
        </w:tc>
        <w:tc>
          <w:tcPr>
            <w:tcW w:w="5245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43094" w:rsidRPr="00791492" w:rsidRDefault="00B43094" w:rsidP="00084DB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:ЗУ1</w:t>
            </w:r>
          </w:p>
        </w:tc>
        <w:tc>
          <w:tcPr>
            <w:tcW w:w="143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bottom"/>
          </w:tcPr>
          <w:p w:rsidR="00B43094" w:rsidRPr="00791492" w:rsidRDefault="00B43094" w:rsidP="00084DB9">
            <w:pPr>
              <w:rPr>
                <w:b/>
                <w:bCs/>
              </w:rPr>
            </w:pPr>
          </w:p>
        </w:tc>
      </w:tr>
      <w:tr w:rsidR="00B43094" w:rsidRPr="00791492" w:rsidTr="00084DB9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B43094" w:rsidRPr="00791492" w:rsidRDefault="00B43094" w:rsidP="00084DB9">
            <w:pPr>
              <w:rPr>
                <w:b/>
                <w:bCs/>
                <w:sz w:val="6"/>
                <w:szCs w:val="6"/>
              </w:rPr>
            </w:pPr>
          </w:p>
        </w:tc>
      </w:tr>
      <w:tr w:rsidR="00B43094" w:rsidRPr="00791492" w:rsidTr="00084DB9">
        <w:trPr>
          <w:gridAfter w:val="4"/>
          <w:wAfter w:w="11340" w:type="dxa"/>
          <w:cantSplit/>
          <w:trHeight w:val="275"/>
        </w:trPr>
        <w:tc>
          <w:tcPr>
            <w:tcW w:w="3005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43094" w:rsidRPr="00791492" w:rsidRDefault="00B43094" w:rsidP="00084DB9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Площадь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2"/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094" w:rsidRPr="00791492" w:rsidRDefault="00B43094" w:rsidP="00084D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1047</w:t>
            </w:r>
          </w:p>
        </w:tc>
        <w:tc>
          <w:tcPr>
            <w:tcW w:w="4821" w:type="dxa"/>
            <w:gridSpan w:val="5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B43094" w:rsidRPr="00791492" w:rsidRDefault="00B43094" w:rsidP="00084DB9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м</w:t>
            </w:r>
            <w:r w:rsidRPr="00791492">
              <w:rPr>
                <w:b/>
                <w:bCs/>
                <w:vertAlign w:val="superscript"/>
              </w:rPr>
              <w:t>2</w:t>
            </w:r>
          </w:p>
        </w:tc>
      </w:tr>
      <w:tr w:rsidR="00B43094" w:rsidRPr="00791492" w:rsidTr="00084DB9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B43094" w:rsidRPr="00791492" w:rsidRDefault="00B43094" w:rsidP="00084DB9">
            <w:pPr>
              <w:rPr>
                <w:sz w:val="6"/>
                <w:szCs w:val="6"/>
              </w:rPr>
            </w:pPr>
          </w:p>
        </w:tc>
      </w:tr>
      <w:tr w:rsidR="00B43094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B43094" w:rsidRPr="00791492" w:rsidRDefault="00B43094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Обозначение</w:t>
            </w:r>
            <w:r w:rsidRPr="00791492">
              <w:rPr>
                <w:b/>
                <w:bCs/>
              </w:rPr>
              <w:br/>
              <w:t>характерных точек границ</w:t>
            </w:r>
          </w:p>
        </w:tc>
        <w:tc>
          <w:tcPr>
            <w:tcW w:w="6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B43094" w:rsidRPr="00791492" w:rsidRDefault="00B43094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Координаты </w:t>
            </w:r>
            <w:r w:rsidRPr="00791492">
              <w:rPr>
                <w:rStyle w:val="a7"/>
                <w:b/>
                <w:bCs/>
              </w:rPr>
              <w:endnoteReference w:customMarkFollows="1" w:id="3"/>
              <w:t>3</w:t>
            </w:r>
            <w:r w:rsidRPr="00791492">
              <w:rPr>
                <w:b/>
                <w:bCs/>
              </w:rPr>
              <w:t>, м</w:t>
            </w:r>
          </w:p>
        </w:tc>
      </w:tr>
      <w:tr w:rsidR="00B43094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B43094" w:rsidRPr="00791492" w:rsidRDefault="00B43094" w:rsidP="00084DB9">
            <w:pPr>
              <w:jc w:val="center"/>
              <w:rPr>
                <w:b/>
                <w:bCs/>
              </w:rPr>
            </w:pP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94" w:rsidRPr="00791492" w:rsidRDefault="00B43094" w:rsidP="00084DB9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X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B43094" w:rsidRPr="00791492" w:rsidRDefault="00B43094" w:rsidP="00084DB9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Y</w:t>
            </w:r>
          </w:p>
        </w:tc>
      </w:tr>
      <w:tr w:rsidR="00B43094" w:rsidRPr="00791492" w:rsidTr="00084DB9">
        <w:trPr>
          <w:gridAfter w:val="4"/>
          <w:wAfter w:w="11340" w:type="dxa"/>
          <w:cantSplit/>
          <w:trHeight w:val="30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B43094" w:rsidRPr="00791492" w:rsidRDefault="00B43094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3094" w:rsidRPr="00791492" w:rsidRDefault="00B43094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B43094" w:rsidRPr="00791492" w:rsidRDefault="00B43094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3</w:t>
            </w:r>
          </w:p>
        </w:tc>
      </w:tr>
      <w:tr w:rsidR="00B43094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94" w:rsidRPr="004256BB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6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542964.05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4182151.34</w:t>
            </w:r>
          </w:p>
        </w:tc>
      </w:tr>
      <w:tr w:rsidR="00B43094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542966.70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4182186.11</w:t>
            </w:r>
          </w:p>
        </w:tc>
      </w:tr>
      <w:tr w:rsidR="00B43094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94" w:rsidRPr="002C2809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542936.79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4182188.44</w:t>
            </w:r>
          </w:p>
        </w:tc>
      </w:tr>
      <w:tr w:rsidR="00B43094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94" w:rsidRPr="004256BB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7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542934.13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4182153.63</w:t>
            </w:r>
          </w:p>
        </w:tc>
      </w:tr>
      <w:tr w:rsidR="00B43094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94" w:rsidRPr="004256BB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6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542964.05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4182151.34</w:t>
            </w:r>
          </w:p>
        </w:tc>
      </w:tr>
      <w:tr w:rsidR="00B43094" w:rsidRPr="00791492" w:rsidTr="00084DB9">
        <w:trPr>
          <w:trHeight w:val="3033"/>
        </w:trPr>
        <w:tc>
          <w:tcPr>
            <w:tcW w:w="9385" w:type="dxa"/>
            <w:gridSpan w:val="10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B43094" w:rsidRDefault="00B4309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43094" w:rsidRDefault="00B4309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43094" w:rsidRDefault="00B4309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43094" w:rsidRDefault="00B4309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43094" w:rsidRDefault="00B4309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43094" w:rsidRDefault="00B4309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43094" w:rsidRDefault="00B4309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43094" w:rsidRDefault="00B4309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43094" w:rsidRDefault="00B43094" w:rsidP="00084DB9">
            <w:pPr>
              <w:keepNext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МСК-03, зона 4</w:t>
            </w:r>
          </w:p>
          <w:p w:rsidR="00B43094" w:rsidRDefault="00B43094" w:rsidP="00084DB9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Местоположение: Республика Бурятия, Заиграевский район, </w:t>
            </w:r>
            <w:proofErr w:type="spellStart"/>
            <w:r>
              <w:rPr>
                <w:sz w:val="21"/>
                <w:szCs w:val="21"/>
              </w:rPr>
              <w:t>пгт</w:t>
            </w:r>
            <w:proofErr w:type="spellEnd"/>
            <w:r>
              <w:rPr>
                <w:sz w:val="21"/>
                <w:szCs w:val="21"/>
              </w:rPr>
              <w:t xml:space="preserve">. Онохой, </w:t>
            </w:r>
            <w:proofErr w:type="spellStart"/>
            <w:r>
              <w:rPr>
                <w:sz w:val="21"/>
                <w:szCs w:val="21"/>
              </w:rPr>
              <w:t>мкр</w:t>
            </w:r>
            <w:proofErr w:type="spellEnd"/>
            <w:r w:rsidR="00F123B0">
              <w:rPr>
                <w:sz w:val="21"/>
                <w:szCs w:val="21"/>
              </w:rPr>
              <w:t>. Лесной, ул. Николая Смолина</w:t>
            </w:r>
            <w:bookmarkStart w:id="0" w:name="_GoBack"/>
            <w:bookmarkEnd w:id="0"/>
            <w:r>
              <w:rPr>
                <w:sz w:val="21"/>
                <w:szCs w:val="21"/>
              </w:rPr>
              <w:t>, уч. №31</w:t>
            </w:r>
          </w:p>
          <w:p w:rsidR="00B43094" w:rsidRDefault="00B43094" w:rsidP="00084DB9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Категория земель: земли населенных пунктов</w:t>
            </w:r>
          </w:p>
          <w:p w:rsidR="00B43094" w:rsidRDefault="00B43094" w:rsidP="00084DB9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Разрешенное использование: </w:t>
            </w:r>
            <w:r w:rsidRPr="00A44EB5">
              <w:rPr>
                <w:shd w:val="clear" w:color="auto" w:fill="FFFFFF"/>
              </w:rPr>
              <w:t xml:space="preserve"> Для </w:t>
            </w:r>
            <w:r>
              <w:rPr>
                <w:shd w:val="clear" w:color="auto" w:fill="FFFFFF"/>
              </w:rPr>
              <w:t>индивидуального жилищного строительства</w:t>
            </w:r>
            <w:r>
              <w:rPr>
                <w:sz w:val="21"/>
                <w:szCs w:val="21"/>
              </w:rPr>
              <w:t xml:space="preserve"> </w:t>
            </w:r>
          </w:p>
          <w:p w:rsidR="00B43094" w:rsidRDefault="00B43094" w:rsidP="00084DB9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Территориальная зона: жилая (ЖИ)</w:t>
            </w:r>
          </w:p>
          <w:p w:rsidR="00B43094" w:rsidRDefault="00B4309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43094" w:rsidRPr="00791492" w:rsidRDefault="00B43094" w:rsidP="00084DB9">
            <w:pPr>
              <w:keepNext/>
              <w:jc w:val="center"/>
              <w:rPr>
                <w:sz w:val="21"/>
                <w:szCs w:val="21"/>
              </w:rPr>
            </w:pPr>
            <w:r w:rsidRPr="00987AF7">
              <w:rPr>
                <w:noProof/>
              </w:rPr>
              <w:lastRenderedPageBreak/>
              <w:drawing>
                <wp:inline distT="0" distB="0" distL="0" distR="0">
                  <wp:extent cx="5920740" cy="5257800"/>
                  <wp:effectExtent l="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0740" cy="525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B43094" w:rsidRPr="00791492" w:rsidRDefault="00B43094" w:rsidP="00084DB9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542929.85</w:t>
            </w: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4180402.27</w:t>
            </w:r>
          </w:p>
        </w:tc>
      </w:tr>
      <w:tr w:rsidR="00B43094" w:rsidRPr="00791492" w:rsidTr="00084DB9">
        <w:trPr>
          <w:gridAfter w:val="2"/>
          <w:wAfter w:w="5670" w:type="dxa"/>
          <w:cantSplit/>
        </w:trPr>
        <w:tc>
          <w:tcPr>
            <w:tcW w:w="4706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43094" w:rsidRPr="00791492" w:rsidRDefault="00B43094" w:rsidP="00084DB9">
            <w:pPr>
              <w:jc w:val="right"/>
              <w:rPr>
                <w:b/>
                <w:bCs/>
              </w:rPr>
            </w:pPr>
            <w:r w:rsidRPr="00791492">
              <w:rPr>
                <w:b/>
                <w:bCs/>
              </w:rPr>
              <w:lastRenderedPageBreak/>
              <w:t>Масштаб 1: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094" w:rsidRPr="00791492" w:rsidRDefault="00B43094" w:rsidP="00084DB9">
            <w:pPr>
              <w:rPr>
                <w:b/>
                <w:bCs/>
              </w:rPr>
            </w:pPr>
            <w:r>
              <w:rPr>
                <w:b/>
                <w:bCs/>
              </w:rPr>
              <w:t>1000</w:t>
            </w:r>
          </w:p>
        </w:tc>
        <w:tc>
          <w:tcPr>
            <w:tcW w:w="3715" w:type="dxa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4180407.93</w:t>
            </w:r>
          </w:p>
        </w:tc>
      </w:tr>
      <w:tr w:rsidR="00B43094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43094" w:rsidRPr="00791492" w:rsidRDefault="00B43094" w:rsidP="00084DB9">
            <w:pPr>
              <w:spacing w:before="120"/>
              <w:ind w:left="85" w:right="85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Условные обозначения: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B43094" w:rsidRPr="00791492" w:rsidRDefault="00B43094" w:rsidP="00084DB9">
            <w:pPr>
              <w:ind w:right="85"/>
              <w:rPr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542901.72</w:t>
            </w: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4180415.58</w:t>
            </w:r>
          </w:p>
        </w:tc>
      </w:tr>
      <w:tr w:rsidR="00B43094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43094" w:rsidRDefault="00B43094" w:rsidP="00084DB9">
            <w:r>
              <w:t xml:space="preserve">             ________</w:t>
            </w:r>
          </w:p>
          <w:p w:rsidR="00B43094" w:rsidRPr="00791492" w:rsidRDefault="00B43094" w:rsidP="00084DB9">
            <w:pPr>
              <w:spacing w:before="120"/>
              <w:ind w:left="85" w:right="85"/>
              <w:rPr>
                <w:b/>
                <w:bCs/>
              </w:rPr>
            </w:pP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B43094" w:rsidRPr="00791492" w:rsidRDefault="00B43094" w:rsidP="00084DB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Границы существующих земельных участков</w:t>
            </w: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н5</w:t>
            </w: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542878.77</w:t>
            </w: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4180422.83</w:t>
            </w:r>
          </w:p>
        </w:tc>
      </w:tr>
      <w:tr w:rsidR="00B43094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43094" w:rsidRDefault="00B43094" w:rsidP="00084DB9"/>
          <w:p w:rsidR="00B43094" w:rsidRPr="00791492" w:rsidRDefault="00B43094" w:rsidP="00084DB9">
            <w:pPr>
              <w:spacing w:before="120"/>
              <w:ind w:left="85" w:right="85"/>
              <w:rPr>
                <w:b/>
                <w:bCs/>
              </w:rPr>
            </w:pPr>
            <w:r>
              <w:t xml:space="preserve">             </w:t>
            </w:r>
            <w:r>
              <w:object w:dxaOrig="1080" w:dyaOrig="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pt;height:12.75pt" o:ole="">
                  <v:imagedata r:id="rId8" o:title="" cropbottom="-37336f" cropright="28763f"/>
                </v:shape>
                <o:OLEObject Type="Embed" ProgID="PBrush" ShapeID="_x0000_i1025" DrawAspect="Content" ObjectID="_1728884991" r:id="rId9"/>
              </w:objec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B43094" w:rsidRPr="00791492" w:rsidRDefault="00B43094" w:rsidP="00084DB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образуемого земельного участка</w:t>
            </w: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н6</w:t>
            </w: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542872.17</w:t>
            </w: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4180425.39</w:t>
            </w:r>
          </w:p>
        </w:tc>
      </w:tr>
      <w:tr w:rsidR="00B43094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43094" w:rsidRDefault="00B43094" w:rsidP="00084DB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85090</wp:posOffset>
                      </wp:positionV>
                      <wp:extent cx="371475" cy="0"/>
                      <wp:effectExtent l="24130" t="20320" r="23495" b="2730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type w14:anchorId="1E99E20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41pt;margin-top:6.7pt;width:29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" strokeweight="3pt"/>
                  </w:pict>
                </mc:Fallback>
              </mc:AlternateConten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B43094" w:rsidRDefault="00B43094" w:rsidP="00084DB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кадастрового квартала</w:t>
            </w: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н7</w:t>
            </w: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542864.83</w:t>
            </w: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4180407.99</w:t>
            </w:r>
          </w:p>
        </w:tc>
      </w:tr>
      <w:tr w:rsidR="00B43094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43094" w:rsidRPr="007D40A3" w:rsidRDefault="00B43094" w:rsidP="00084DB9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03:06:560103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B43094" w:rsidRPr="00791492" w:rsidRDefault="00B43094" w:rsidP="00084DB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Номер кадастрового квартала</w:t>
            </w: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н8</w:t>
            </w: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542879.03</w:t>
            </w: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4180401.55</w:t>
            </w:r>
          </w:p>
        </w:tc>
      </w:tr>
      <w:tr w:rsidR="00B43094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43094" w:rsidRDefault="00B43094" w:rsidP="00084DB9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:ЗУ1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B43094" w:rsidRDefault="00B43094" w:rsidP="00084DB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 xml:space="preserve">Образуемый земельный участок </w:t>
            </w: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н9</w:t>
            </w: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542892.23</w:t>
            </w: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4180394.27</w:t>
            </w:r>
          </w:p>
        </w:tc>
      </w:tr>
      <w:tr w:rsidR="00B43094" w:rsidRPr="00791492" w:rsidTr="00084DB9">
        <w:trPr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B43094" w:rsidRPr="00791492" w:rsidRDefault="00B43094" w:rsidP="00084DB9">
            <w:pPr>
              <w:ind w:left="85" w:right="85"/>
              <w:rPr>
                <w:sz w:val="12"/>
                <w:szCs w:val="12"/>
              </w:rPr>
            </w:pPr>
          </w:p>
        </w:tc>
        <w:tc>
          <w:tcPr>
            <w:tcW w:w="2835" w:type="dxa"/>
          </w:tcPr>
          <w:p w:rsidR="00B43094" w:rsidRPr="00791492" w:rsidRDefault="00B43094" w:rsidP="00084DB9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н10</w:t>
            </w: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542903.58</w:t>
            </w:r>
          </w:p>
        </w:tc>
        <w:tc>
          <w:tcPr>
            <w:tcW w:w="2835" w:type="dxa"/>
            <w:vAlign w:val="center"/>
          </w:tcPr>
          <w:p w:rsidR="00B43094" w:rsidRPr="00EA2C92" w:rsidRDefault="00B4309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4180389.95</w:t>
            </w:r>
          </w:p>
        </w:tc>
      </w:tr>
    </w:tbl>
    <w:p w:rsidR="00B43094" w:rsidRDefault="00B43094" w:rsidP="00B43094">
      <w:pPr>
        <w:spacing w:after="240"/>
        <w:rPr>
          <w:sz w:val="24"/>
          <w:szCs w:val="24"/>
        </w:rPr>
      </w:pPr>
    </w:p>
    <w:p w:rsidR="00F469BC" w:rsidRDefault="00F469BC"/>
    <w:sectPr w:rsidR="00F469BC" w:rsidSect="00056C60">
      <w:headerReference w:type="default" r:id="rId10"/>
      <w:pgSz w:w="11907" w:h="16840" w:code="9"/>
      <w:pgMar w:top="709" w:right="567" w:bottom="567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094" w:rsidRDefault="00B43094" w:rsidP="00B43094">
      <w:r>
        <w:separator/>
      </w:r>
    </w:p>
  </w:endnote>
  <w:endnote w:type="continuationSeparator" w:id="0">
    <w:p w:rsidR="00B43094" w:rsidRDefault="00B43094" w:rsidP="00B43094">
      <w:r>
        <w:continuationSeparator/>
      </w:r>
    </w:p>
  </w:endnote>
  <w:endnote w:id="1">
    <w:p w:rsidR="00B43094" w:rsidRDefault="00B43094" w:rsidP="00B43094">
      <w:pPr>
        <w:pStyle w:val="a5"/>
        <w:keepNext/>
        <w:ind w:firstLine="567"/>
        <w:jc w:val="both"/>
      </w:pPr>
      <w:r>
        <w:rPr>
          <w:rStyle w:val="a7"/>
        </w:rPr>
        <w:t>1</w:t>
      </w:r>
      <w:r>
        <w:t> Указывается в случае, если предусматривается образование двух и более земельных участков.</w:t>
      </w:r>
    </w:p>
  </w:endnote>
  <w:endnote w:id="2">
    <w:p w:rsidR="00B43094" w:rsidRDefault="00B43094" w:rsidP="00B43094">
      <w:pPr>
        <w:pStyle w:val="a5"/>
        <w:keepLines/>
        <w:ind w:firstLine="567"/>
        <w:jc w:val="both"/>
      </w:pPr>
      <w:r>
        <w:rPr>
          <w:rStyle w:val="a7"/>
        </w:rPr>
        <w:t>2</w:t>
      </w:r>
      <w:r>
        <w:t> Указывается проектная площадь образуемого земельного участка, вычисленная с использованием технологических и программных средств, в том числе размещенных на официальном сайте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“Интернет” (далее – официальный сайт),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процентов.</w:t>
      </w:r>
    </w:p>
  </w:endnote>
  <w:endnote w:id="3">
    <w:p w:rsidR="00B43094" w:rsidRDefault="00B43094" w:rsidP="00B43094">
      <w:pPr>
        <w:pStyle w:val="a5"/>
        <w:ind w:firstLine="567"/>
        <w:jc w:val="both"/>
      </w:pPr>
      <w:r>
        <w:rPr>
          <w:rStyle w:val="a7"/>
        </w:rPr>
        <w:t>3</w:t>
      </w:r>
      <w:r>
        <w:t> Указываются в случае подготовки схемы расположения земельного участка с использованием технологических и программных средств, в том числе размещенных на официальном сайте. Значения координат, полученные с использованием указанных технологических и программных средств, указываются с округлением до 1 метра.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094" w:rsidRDefault="00B43094" w:rsidP="00B43094">
      <w:r>
        <w:separator/>
      </w:r>
    </w:p>
  </w:footnote>
  <w:footnote w:type="continuationSeparator" w:id="0">
    <w:p w:rsidR="00B43094" w:rsidRDefault="00B43094" w:rsidP="00B430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42D" w:rsidRDefault="00F123B0">
    <w:pPr>
      <w:pStyle w:val="a3"/>
      <w:jc w:val="right"/>
      <w:rPr>
        <w:b/>
        <w:bCs/>
        <w:sz w:val="14"/>
        <w:szCs w:val="14"/>
      </w:rPr>
    </w:pPr>
  </w:p>
  <w:p w:rsidR="005B342D" w:rsidRDefault="00F123B0">
    <w:pPr>
      <w:pStyle w:val="a3"/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783"/>
    <w:rsid w:val="006E6783"/>
    <w:rsid w:val="00B43094"/>
    <w:rsid w:val="00BA5459"/>
    <w:rsid w:val="00F123B0"/>
    <w:rsid w:val="00F4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09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4309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430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endnote text"/>
    <w:basedOn w:val="a"/>
    <w:link w:val="a6"/>
    <w:rsid w:val="00B43094"/>
  </w:style>
  <w:style w:type="character" w:customStyle="1" w:styleId="a6">
    <w:name w:val="Текст концевой сноски Знак"/>
    <w:basedOn w:val="a0"/>
    <w:link w:val="a5"/>
    <w:rsid w:val="00B430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rsid w:val="00B43094"/>
    <w:rPr>
      <w:rFonts w:cs="Times New Roman"/>
      <w:vertAlign w:val="superscript"/>
    </w:rPr>
  </w:style>
  <w:style w:type="paragraph" w:styleId="a8">
    <w:name w:val="Plain Text"/>
    <w:basedOn w:val="a"/>
    <w:link w:val="a9"/>
    <w:unhideWhenUsed/>
    <w:rsid w:val="00B43094"/>
    <w:pPr>
      <w:autoSpaceDE/>
      <w:autoSpaceDN/>
    </w:pPr>
    <w:rPr>
      <w:rFonts w:ascii="Courier New" w:hAnsi="Courier New"/>
    </w:rPr>
  </w:style>
  <w:style w:type="character" w:customStyle="1" w:styleId="a9">
    <w:name w:val="Текст Знак"/>
    <w:basedOn w:val="a0"/>
    <w:link w:val="a8"/>
    <w:rsid w:val="00B43094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09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4309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430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endnote text"/>
    <w:basedOn w:val="a"/>
    <w:link w:val="a6"/>
    <w:rsid w:val="00B43094"/>
  </w:style>
  <w:style w:type="character" w:customStyle="1" w:styleId="a6">
    <w:name w:val="Текст концевой сноски Знак"/>
    <w:basedOn w:val="a0"/>
    <w:link w:val="a5"/>
    <w:rsid w:val="00B430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rsid w:val="00B43094"/>
    <w:rPr>
      <w:rFonts w:cs="Times New Roman"/>
      <w:vertAlign w:val="superscript"/>
    </w:rPr>
  </w:style>
  <w:style w:type="paragraph" w:styleId="a8">
    <w:name w:val="Plain Text"/>
    <w:basedOn w:val="a"/>
    <w:link w:val="a9"/>
    <w:unhideWhenUsed/>
    <w:rsid w:val="00B43094"/>
    <w:pPr>
      <w:autoSpaceDE/>
      <w:autoSpaceDN/>
    </w:pPr>
    <w:rPr>
      <w:rFonts w:ascii="Courier New" w:hAnsi="Courier New"/>
    </w:rPr>
  </w:style>
  <w:style w:type="character" w:customStyle="1" w:styleId="a9">
    <w:name w:val="Текст Знак"/>
    <w:basedOn w:val="a0"/>
    <w:link w:val="a8"/>
    <w:rsid w:val="00B43094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XTreme</cp:lastModifiedBy>
  <cp:revision>3</cp:revision>
  <dcterms:created xsi:type="dcterms:W3CDTF">2022-11-01T23:40:00Z</dcterms:created>
  <dcterms:modified xsi:type="dcterms:W3CDTF">2022-11-02T01:03:00Z</dcterms:modified>
</cp:coreProperties>
</file>